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6639" cy="10288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F" w:rsidRPr="004D757A" w:rsidRDefault="00D57CBF" w:rsidP="008D40B4">
      <w:pPr>
        <w:jc w:val="center"/>
      </w:pPr>
    </w:p>
    <w:tbl>
      <w:tblPr>
        <w:tblW w:w="1075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50"/>
      </w:tblGrid>
      <w:tr w:rsidR="00D57CBF" w:rsidRPr="00262BFB" w:rsidTr="00EC0A8D">
        <w:trPr>
          <w:trHeight w:val="748"/>
          <w:jc w:val="center"/>
        </w:trPr>
        <w:tc>
          <w:tcPr>
            <w:tcW w:w="10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FD2BDC" w:rsidRDefault="00FD2BDC" w:rsidP="0030256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r w:rsidRPr="00FD2BDC">
              <w:rPr>
                <w:b/>
                <w:bCs/>
                <w:szCs w:val="24"/>
                <w:lang w:val="fr-FR"/>
              </w:rPr>
              <w:t>Appel à consultation pour l’animation d’un atelier de renforcement des capacités sur l’intégration des changements climatiques dans les plans de développement communaux</w:t>
            </w:r>
          </w:p>
        </w:tc>
      </w:tr>
      <w:tr w:rsidR="00D57CBF" w:rsidRPr="00262BFB" w:rsidTr="00EC0A8D">
        <w:trPr>
          <w:jc w:val="center"/>
        </w:trPr>
        <w:tc>
          <w:tcPr>
            <w:tcW w:w="10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D4EE7" w:rsidRDefault="005D4EE7" w:rsidP="00D37732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</w:p>
          <w:p w:rsidR="00D91528" w:rsidRPr="00EC0A8D" w:rsidRDefault="0001159A" w:rsidP="00076DE5">
            <w:pP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EC0A8D">
              <w:rPr>
                <w:rFonts w:asciiTheme="minorBidi" w:hAnsiTheme="minorBidi" w:cstheme="minorBidi"/>
                <w:szCs w:val="24"/>
                <w:lang w:val="fr-FR"/>
              </w:rPr>
              <w:t xml:space="preserve">Dans le cadre du Projet </w:t>
            </w:r>
            <w:r w:rsidRPr="00EC0A8D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PNUD/</w:t>
            </w:r>
            <w:r w:rsidR="00675CB9" w:rsidRPr="00EC0A8D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  <w:r w:rsidR="00675CB9" w:rsidRPr="00EC0A8D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Renforcement opérationnel du centre 4C</w:t>
            </w:r>
            <w:r w:rsidR="00D91528" w:rsidRPr="00EC0A8D">
              <w:rPr>
                <w:rFonts w:asciiTheme="minorBidi" w:hAnsiTheme="minorBidi" w:cstheme="minorBidi"/>
                <w:szCs w:val="24"/>
                <w:lang w:val="fr-FR"/>
              </w:rPr>
              <w:t xml:space="preserve">, le Centre </w:t>
            </w:r>
            <w:r w:rsidR="00675CB9" w:rsidRPr="00EC0A8D">
              <w:rPr>
                <w:rFonts w:asciiTheme="minorBidi" w:hAnsiTheme="minorBidi" w:cstheme="minorBidi"/>
                <w:szCs w:val="24"/>
                <w:lang w:val="fr-FR"/>
              </w:rPr>
              <w:t xml:space="preserve">de Compétences en </w:t>
            </w:r>
            <w:r w:rsidRPr="00EC0A8D">
              <w:rPr>
                <w:rFonts w:asciiTheme="minorBidi" w:hAnsiTheme="minorBidi" w:cstheme="minorBidi"/>
                <w:szCs w:val="24"/>
                <w:lang w:val="fr-FR"/>
              </w:rPr>
              <w:t>Changement Climatique 4C-Maroc</w:t>
            </w:r>
            <w:r w:rsidR="00675CB9" w:rsidRPr="00EC0A8D">
              <w:rPr>
                <w:rFonts w:asciiTheme="minorBidi" w:hAnsiTheme="minorBidi" w:cstheme="minorBidi"/>
                <w:szCs w:val="24"/>
                <w:lang w:val="fr-FR"/>
              </w:rPr>
              <w:t xml:space="preserve">, lance un </w:t>
            </w:r>
            <w:r w:rsidR="00FD2BDC" w:rsidRPr="00FD2BDC">
              <w:rPr>
                <w:rFonts w:asciiTheme="minorBidi" w:hAnsiTheme="minorBidi" w:cstheme="minorBidi"/>
                <w:szCs w:val="24"/>
                <w:lang w:val="fr-FR"/>
              </w:rPr>
              <w:t>Appel à consultation pour l’animation d’un atelier de renforcement des capacités sur l’intégration des changements climatiques dans les plans de développement communaux</w:t>
            </w:r>
            <w:r w:rsidR="001347BA" w:rsidRPr="00EC0A8D">
              <w:rPr>
                <w:rFonts w:asciiTheme="minorBidi" w:hAnsiTheme="minorBidi" w:cstheme="minorBidi"/>
                <w:szCs w:val="24"/>
                <w:lang w:val="fr-FR"/>
              </w:rPr>
              <w:t>.</w:t>
            </w:r>
          </w:p>
          <w:p w:rsidR="00675CB9" w:rsidRPr="00253E67" w:rsidRDefault="00675CB9" w:rsidP="00EC0A8D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>Objectifs de la</w:t>
            </w:r>
            <w:r w:rsidRPr="00253E67">
              <w:rPr>
                <w:rFonts w:asciiTheme="minorBidi" w:hAnsiTheme="minorBidi" w:cstheme="minorBidi"/>
                <w:szCs w:val="24"/>
                <w:rtl/>
                <w:lang w:bidi="ar-MA"/>
              </w:rPr>
              <w:t xml:space="preserve"> </w:t>
            </w:r>
            <w:r w:rsidRPr="00253E67">
              <w:rPr>
                <w:rFonts w:asciiTheme="minorBidi" w:hAnsiTheme="minorBidi" w:cstheme="minorBidi"/>
                <w:szCs w:val="24"/>
              </w:rPr>
              <w:t>mission</w:t>
            </w:r>
          </w:p>
          <w:p w:rsidR="00EC0A8D" w:rsidRPr="00FD2BDC" w:rsidRDefault="00FD2BDC" w:rsidP="00EC0A8D">
            <w:pPr>
              <w:spacing w:after="240" w:line="276" w:lineRule="auto"/>
              <w:ind w:right="194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FD2BDC">
              <w:rPr>
                <w:rFonts w:asciiTheme="minorBidi" w:hAnsiTheme="minorBidi" w:cstheme="minorBidi"/>
                <w:szCs w:val="24"/>
                <w:lang w:val="fr-FR"/>
              </w:rPr>
              <w:t>Appel à consultation pour l’animation d’un atelier de renforcement des capacités sur l’intégration des changements climatiques dans les plans de développement communaux</w:t>
            </w:r>
            <w:r w:rsidR="00EC0A8D" w:rsidRPr="00FD2BDC">
              <w:rPr>
                <w:rFonts w:asciiTheme="minorBidi" w:hAnsiTheme="minorBidi" w:cstheme="minorBidi"/>
                <w:szCs w:val="24"/>
                <w:lang w:val="fr-FR"/>
              </w:rPr>
              <w:t xml:space="preserve">. </w:t>
            </w:r>
          </w:p>
          <w:p w:rsidR="00675CB9" w:rsidRPr="00253E67" w:rsidRDefault="0009675F" w:rsidP="00EC0A8D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D40B4" w:rsidRPr="00253E67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675CB9" w:rsidRPr="00253E67">
              <w:rPr>
                <w:rFonts w:asciiTheme="minorBidi" w:hAnsiTheme="minorBidi" w:cstheme="minorBidi"/>
                <w:szCs w:val="24"/>
              </w:rPr>
              <w:t>Profil de</w:t>
            </w:r>
            <w:r w:rsidR="00675CB9" w:rsidRPr="00253E67">
              <w:rPr>
                <w:rFonts w:asciiTheme="minorBidi" w:hAnsiTheme="minorBidi" w:cstheme="minorBidi"/>
                <w:spacing w:val="-2"/>
                <w:szCs w:val="24"/>
              </w:rPr>
              <w:t>s expert (e)s</w:t>
            </w:r>
          </w:p>
          <w:p w:rsidR="00EC0A8D" w:rsidRPr="00EC0A8D" w:rsidRDefault="00EC0A8D" w:rsidP="00EC0A8D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hAnsiTheme="minorBidi" w:cstheme="minorBidi"/>
                <w:color w:val="000000"/>
              </w:rPr>
            </w:pPr>
            <w:r w:rsidRPr="00EC0A8D">
              <w:rPr>
                <w:rFonts w:asciiTheme="minorBidi" w:hAnsiTheme="minorBidi" w:cstheme="minorBidi"/>
              </w:rPr>
              <w:t xml:space="preserve">Diplôme d'études supérieures (Docteur, ingénieur ou équivalent) </w:t>
            </w:r>
            <w:r w:rsidRPr="00EC0A8D">
              <w:rPr>
                <w:rFonts w:asciiTheme="minorBidi" w:hAnsiTheme="minorBidi" w:cstheme="minorBidi"/>
                <w:color w:val="000000"/>
              </w:rPr>
              <w:t xml:space="preserve">en économie, relations internationales, agronomie, environnement ou toute autre discipline jugée pertinente à la </w:t>
            </w:r>
            <w:r>
              <w:rPr>
                <w:rFonts w:asciiTheme="minorBidi" w:hAnsiTheme="minorBidi" w:cstheme="minorBidi"/>
                <w:color w:val="000000"/>
              </w:rPr>
              <w:t xml:space="preserve">consultation </w:t>
            </w:r>
            <w:r w:rsidRPr="00EC0A8D">
              <w:rPr>
                <w:rFonts w:asciiTheme="minorBidi" w:hAnsiTheme="minorBidi" w:cstheme="minorBidi"/>
                <w:color w:val="000000"/>
              </w:rPr>
              <w:t xml:space="preserve">; </w:t>
            </w:r>
          </w:p>
          <w:p w:rsidR="00EC0A8D" w:rsidRPr="00EC0A8D" w:rsidRDefault="00EC0A8D" w:rsidP="00EC0A8D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hAnsiTheme="minorBidi" w:cstheme="minorBidi"/>
                <w:color w:val="000000"/>
              </w:rPr>
            </w:pPr>
            <w:r w:rsidRPr="00EC0A8D">
              <w:rPr>
                <w:rFonts w:asciiTheme="minorBidi" w:hAnsiTheme="minorBidi" w:cstheme="minorBidi"/>
                <w:color w:val="000000"/>
              </w:rPr>
              <w:t>Ayant une solide expérience dans le domaine de la lutte contre les changements climatiques au Maroc, notamment dans l’évaluation de la vulnérabilité et la modélisation des risques ;</w:t>
            </w:r>
          </w:p>
          <w:p w:rsidR="00EC0A8D" w:rsidRPr="00EC0A8D" w:rsidRDefault="00EC0A8D" w:rsidP="00EC0A8D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hAnsiTheme="minorBidi" w:cstheme="minorBidi"/>
                <w:color w:val="000000"/>
              </w:rPr>
            </w:pPr>
            <w:r w:rsidRPr="00EC0A8D">
              <w:rPr>
                <w:rFonts w:asciiTheme="minorBidi" w:hAnsiTheme="minorBidi" w:cstheme="minorBidi"/>
                <w:color w:val="000000"/>
              </w:rPr>
              <w:t>Expérience en lien avec l’intégration des changements climatiques dans la planification locale ;</w:t>
            </w:r>
          </w:p>
          <w:p w:rsidR="00EC0A8D" w:rsidRPr="00EC0A8D" w:rsidRDefault="00EC0A8D" w:rsidP="00EC0A8D">
            <w:pPr>
              <w:pStyle w:val="Paragraphedeliste"/>
              <w:numPr>
                <w:ilvl w:val="0"/>
                <w:numId w:val="21"/>
              </w:numPr>
              <w:spacing w:before="240" w:line="276" w:lineRule="auto"/>
              <w:ind w:right="194"/>
              <w:contextualSpacing/>
              <w:jc w:val="both"/>
              <w:rPr>
                <w:rFonts w:asciiTheme="minorBidi" w:hAnsiTheme="minorBidi" w:cstheme="minorBidi"/>
              </w:rPr>
            </w:pPr>
            <w:r w:rsidRPr="00EC0A8D">
              <w:rPr>
                <w:rFonts w:asciiTheme="minorBidi" w:hAnsiTheme="minorBidi" w:cstheme="minorBidi"/>
              </w:rPr>
              <w:t xml:space="preserve">Expérience prouvée dans la modération et animation d’ateliers en lien avec </w:t>
            </w:r>
            <w:r w:rsidRPr="00EC0A8D">
              <w:rPr>
                <w:rFonts w:asciiTheme="minorBidi" w:hAnsiTheme="minorBidi" w:cstheme="minorBidi"/>
                <w:color w:val="000000"/>
              </w:rPr>
              <w:t>le changement climatique</w:t>
            </w:r>
            <w:r>
              <w:rPr>
                <w:rFonts w:asciiTheme="minorBidi" w:hAnsiTheme="minorBidi" w:cstheme="minorBidi"/>
                <w:color w:val="000000"/>
              </w:rPr>
              <w:t> ;</w:t>
            </w:r>
            <w:r w:rsidRPr="00EC0A8D">
              <w:rPr>
                <w:rFonts w:asciiTheme="minorBidi" w:hAnsiTheme="minorBidi" w:cstheme="minorBidi"/>
              </w:rPr>
              <w:t xml:space="preserve">  </w:t>
            </w:r>
          </w:p>
          <w:p w:rsidR="003017EF" w:rsidRPr="00EC0A8D" w:rsidRDefault="00EC0A8D" w:rsidP="00EC0A8D">
            <w:pPr>
              <w:pStyle w:val="Paragraphedeliste"/>
              <w:numPr>
                <w:ilvl w:val="0"/>
                <w:numId w:val="21"/>
              </w:numPr>
              <w:spacing w:before="240" w:line="276" w:lineRule="auto"/>
              <w:ind w:right="194"/>
              <w:contextualSpacing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C0A8D">
              <w:rPr>
                <w:rFonts w:asciiTheme="minorBidi" w:hAnsiTheme="minorBidi" w:cstheme="minorBidi"/>
              </w:rPr>
              <w:t>Compétences relationnelles, capacité à transmettre, à gérer un groupe et à s’adapter aux différents profils des participants ;</w:t>
            </w:r>
          </w:p>
          <w:p w:rsidR="003017EF" w:rsidRPr="00253E67" w:rsidRDefault="003017EF" w:rsidP="00253E67">
            <w:pPr>
              <w:adjustRightInd w:val="0"/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</w:pPr>
          </w:p>
          <w:p w:rsidR="0059329D" w:rsidRPr="00253E67" w:rsidRDefault="00A17982" w:rsidP="00EC0A8D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Cs w:val="24"/>
              </w:rPr>
            </w:pPr>
            <w:bookmarkStart w:id="0" w:name="_Hlk13959118"/>
            <w:r w:rsidRPr="00253E67">
              <w:rPr>
                <w:rFonts w:asciiTheme="minorBidi" w:hAnsiTheme="minorBidi" w:cstheme="minorBidi"/>
                <w:bCs/>
                <w:szCs w:val="24"/>
              </w:rPr>
              <w:t>Dépôt des offres des Soumissionnaires</w:t>
            </w:r>
          </w:p>
          <w:p w:rsidR="00253E67" w:rsidRPr="00253E67" w:rsidRDefault="00253E67" w:rsidP="0025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  <w:szCs w:val="24"/>
                <w:lang w:val="fr-FR"/>
              </w:rPr>
            </w:pPr>
            <w:r w:rsidRPr="00253E67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Le prestataire est tenu de présenter les documents suivants :</w:t>
            </w:r>
          </w:p>
          <w:bookmarkEnd w:id="0"/>
          <w:p w:rsidR="00253E67" w:rsidRPr="00253E67" w:rsidRDefault="00253E67" w:rsidP="00EC0A8D">
            <w:pPr>
              <w:pStyle w:val="Titre1"/>
              <w:keepNext w:val="0"/>
              <w:widowControl w:val="0"/>
              <w:numPr>
                <w:ilvl w:val="1"/>
                <w:numId w:val="15"/>
              </w:numPr>
              <w:tabs>
                <w:tab w:val="clear" w:pos="-720"/>
                <w:tab w:val="left" w:pos="1237"/>
              </w:tabs>
              <w:suppressAutoHyphens w:val="0"/>
              <w:autoSpaceDE w:val="0"/>
              <w:autoSpaceDN w:val="0"/>
              <w:jc w:val="left"/>
              <w:rPr>
                <w:rFonts w:asciiTheme="minorBidi" w:hAnsiTheme="minorBidi" w:cstheme="minorBidi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>Offre Technique détaillant :</w:t>
            </w:r>
          </w:p>
          <w:p w:rsidR="00253E67" w:rsidRPr="00253E67" w:rsidRDefault="00253E67" w:rsidP="00EC0A8D">
            <w:pPr>
              <w:widowControl w:val="0"/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</w:rPr>
            </w:pPr>
            <w:r w:rsidRPr="00253E67">
              <w:rPr>
                <w:rFonts w:asciiTheme="minorBidi" w:hAnsiTheme="minorBidi" w:cstheme="minorBidi"/>
                <w:color w:val="000000"/>
                <w:szCs w:val="24"/>
              </w:rPr>
              <w:t>CV de(s) expert(s);</w:t>
            </w:r>
          </w:p>
          <w:p w:rsidR="00253E67" w:rsidRPr="00253E67" w:rsidRDefault="00253E67" w:rsidP="00EC0A8D">
            <w:pPr>
              <w:widowControl w:val="0"/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253E67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Étapes et calendrier de mise en œuvre ;</w:t>
            </w:r>
          </w:p>
          <w:p w:rsidR="00253E67" w:rsidRPr="003017EF" w:rsidRDefault="003017EF" w:rsidP="00EC0A8D">
            <w:pPr>
              <w:widowControl w:val="0"/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3017EF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Note de cadrage et programme de l’atelier</w:t>
            </w:r>
            <w:r w:rsidRPr="003017EF">
              <w:rPr>
                <w:color w:val="000000"/>
                <w:lang w:val="fr-FR"/>
              </w:rPr>
              <w:t xml:space="preserve"> </w:t>
            </w:r>
            <w:r w:rsidR="00253E67" w:rsidRPr="003017EF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;</w:t>
            </w:r>
          </w:p>
          <w:p w:rsidR="00253E67" w:rsidRPr="00253E67" w:rsidRDefault="00253E67" w:rsidP="00EC0A8D">
            <w:pPr>
              <w:pStyle w:val="Titre1"/>
              <w:keepNext w:val="0"/>
              <w:widowControl w:val="0"/>
              <w:numPr>
                <w:ilvl w:val="1"/>
                <w:numId w:val="15"/>
              </w:numPr>
              <w:tabs>
                <w:tab w:val="clear" w:pos="-720"/>
                <w:tab w:val="left" w:pos="1237"/>
              </w:tabs>
              <w:suppressAutoHyphens w:val="0"/>
              <w:autoSpaceDE w:val="0"/>
              <w:autoSpaceDN w:val="0"/>
              <w:jc w:val="left"/>
              <w:rPr>
                <w:rFonts w:asciiTheme="minorBidi" w:hAnsiTheme="minorBidi" w:cstheme="minorBidi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>Offre Financière :</w:t>
            </w:r>
          </w:p>
          <w:p w:rsidR="002F1DE5" w:rsidRPr="00253E67" w:rsidRDefault="00253E67" w:rsidP="00EC0A8D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  <w:lang w:val="fr-FR"/>
              </w:rPr>
            </w:pPr>
            <w:r w:rsidRPr="00253E67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Une offre financière détaillée spécifiant le nombre d’H/J par étape de chaque phase. L’offre financière doit être datée et signée.</w:t>
            </w:r>
          </w:p>
          <w:p w:rsidR="00253E67" w:rsidRPr="00253E67" w:rsidRDefault="00253E67" w:rsidP="00253E67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</w:p>
          <w:p w:rsidR="004A2C08" w:rsidRPr="004A2C08" w:rsidRDefault="004A2C08" w:rsidP="0026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000000"/>
                <w:lang w:val="fr-FR"/>
              </w:rPr>
            </w:pPr>
            <w:r w:rsidRPr="004A2C08">
              <w:rPr>
                <w:rFonts w:asciiTheme="minorBidi" w:hAnsiTheme="minorBidi" w:cstheme="minorBidi"/>
                <w:color w:val="000000"/>
                <w:lang w:val="fr-FR"/>
              </w:rPr>
              <w:t>Le BET est prié de déposer ou d’envoyer</w:t>
            </w:r>
            <w:r>
              <w:rPr>
                <w:rFonts w:asciiTheme="minorBidi" w:hAnsiTheme="minorBidi" w:cstheme="minorBidi"/>
                <w:color w:val="000000"/>
                <w:lang w:val="fr-FR"/>
              </w:rPr>
              <w:t xml:space="preserve"> par mail </w:t>
            </w:r>
            <w:hyperlink r:id="rId8" w:history="1">
              <w:r w:rsidR="00244358" w:rsidRPr="00244358">
                <w:rPr>
                  <w:rStyle w:val="Lienhypertexte"/>
                  <w:lang w:val="fr-FR"/>
                </w:rPr>
                <w:t>ro4c.maroc@gmail.com</w:t>
              </w:r>
            </w:hyperlink>
            <w:r w:rsidRPr="004A2C08">
              <w:rPr>
                <w:rFonts w:asciiTheme="minorBidi" w:hAnsiTheme="minorBidi" w:cstheme="minorBidi"/>
                <w:color w:val="000000"/>
                <w:lang w:val="fr-FR"/>
              </w:rPr>
              <w:t xml:space="preserve"> dans deux documents séparés</w:t>
            </w:r>
            <w:r w:rsidR="005F13EC">
              <w:rPr>
                <w:rFonts w:asciiTheme="minorBidi" w:hAnsiTheme="minorBidi" w:cstheme="minorBidi"/>
                <w:color w:val="000000"/>
                <w:lang w:val="fr-FR"/>
              </w:rPr>
              <w:t xml:space="preserve"> au plus tard le </w:t>
            </w:r>
            <w:r w:rsidR="00262BFB">
              <w:rPr>
                <w:b/>
                <w:bCs/>
                <w:lang w:val="fr-FR"/>
              </w:rPr>
              <w:t>1</w:t>
            </w:r>
            <w:r w:rsidR="00262BFB" w:rsidRPr="00262BFB">
              <w:rPr>
                <w:b/>
                <w:bCs/>
                <w:vertAlign w:val="superscript"/>
                <w:lang w:val="fr-FR"/>
              </w:rPr>
              <w:t>er</w:t>
            </w:r>
            <w:r w:rsidR="00262BFB">
              <w:rPr>
                <w:b/>
                <w:bCs/>
                <w:lang w:val="fr-FR"/>
              </w:rPr>
              <w:t xml:space="preserve"> septembre</w:t>
            </w:r>
            <w:r w:rsidR="005F13EC" w:rsidRPr="005F13EC">
              <w:rPr>
                <w:b/>
                <w:bCs/>
                <w:lang w:val="fr-FR"/>
              </w:rPr>
              <w:t xml:space="preserve"> 2022</w:t>
            </w:r>
            <w:r w:rsidRPr="004A2C08">
              <w:rPr>
                <w:rFonts w:asciiTheme="minorBidi" w:hAnsiTheme="minorBidi" w:cstheme="minorBidi"/>
                <w:color w:val="000000"/>
                <w:lang w:val="fr-FR"/>
              </w:rPr>
              <w:t>:</w:t>
            </w:r>
          </w:p>
          <w:p w:rsidR="004A2C08" w:rsidRPr="00FD2BDC" w:rsidRDefault="004A2C08" w:rsidP="00FD2BDC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jc w:val="both"/>
              <w:rPr>
                <w:rFonts w:asciiTheme="minorBidi" w:hAnsiTheme="minorBidi" w:cstheme="minorBidi"/>
              </w:rPr>
            </w:pPr>
            <w:r w:rsidRPr="00FD2BDC">
              <w:rPr>
                <w:rFonts w:asciiTheme="minorBidi" w:hAnsiTheme="minorBidi" w:cstheme="minorBidi"/>
                <w:b/>
                <w:color w:val="000000"/>
              </w:rPr>
              <w:t xml:space="preserve">Offre technique : </w:t>
            </w:r>
            <w:r w:rsidRPr="00FD2BDC">
              <w:rPr>
                <w:rFonts w:asciiTheme="minorBidi" w:hAnsiTheme="minorBidi" w:cstheme="minorBidi"/>
                <w:color w:val="000000"/>
              </w:rPr>
              <w:t>Contenant les éléments précisés d</w:t>
            </w:r>
            <w:bookmarkStart w:id="1" w:name="_GoBack"/>
            <w:bookmarkEnd w:id="1"/>
            <w:r w:rsidRPr="00FD2BDC">
              <w:rPr>
                <w:rFonts w:asciiTheme="minorBidi" w:hAnsiTheme="minorBidi" w:cstheme="minorBidi"/>
                <w:color w:val="000000"/>
              </w:rPr>
              <w:t>ans le point VII du présent document ;</w:t>
            </w:r>
          </w:p>
          <w:p w:rsidR="004A2C08" w:rsidRPr="004A2C08" w:rsidRDefault="004A2C08" w:rsidP="00FD2BDC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jc w:val="both"/>
              <w:rPr>
                <w:rFonts w:asciiTheme="minorBidi" w:hAnsiTheme="minorBidi" w:cstheme="minorBidi"/>
              </w:rPr>
            </w:pPr>
            <w:r w:rsidRPr="004A2C08">
              <w:rPr>
                <w:rFonts w:asciiTheme="minorBidi" w:hAnsiTheme="minorBidi" w:cstheme="minorBidi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548C3323" wp14:editId="21929F1B">
                      <wp:simplePos x="0" y="0"/>
                      <wp:positionH relativeFrom="column">
                        <wp:posOffset>249848</wp:posOffset>
                      </wp:positionH>
                      <wp:positionV relativeFrom="paragraph">
                        <wp:posOffset>219807</wp:posOffset>
                      </wp:positionV>
                      <wp:extent cx="6189345" cy="922655"/>
                      <wp:effectExtent l="0" t="0" r="1905" b="0"/>
                      <wp:wrapTopAndBottom distT="0" dist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34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2BDC" w:rsidRDefault="00FD2BDC" w:rsidP="00FD2BDC">
                                  <w:pPr>
                                    <w:ind w:left="674" w:right="675" w:firstLine="674"/>
                                    <w:jc w:val="center"/>
                                    <w:textDirection w:val="btLr"/>
                                    <w:rPr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:rsidR="00FD2BDC" w:rsidRPr="00FD2BDC" w:rsidRDefault="00FD2BDC" w:rsidP="00FD2BDC">
                                  <w:pPr>
                                    <w:ind w:left="674" w:right="675" w:firstLine="674"/>
                                    <w:jc w:val="center"/>
                                    <w:textDirection w:val="btLr"/>
                                    <w:rPr>
                                      <w:lang w:val="fr-FR"/>
                                    </w:rPr>
                                  </w:pPr>
                                  <w:r w:rsidRPr="00FD2BDC">
                                    <w:rPr>
                                      <w:b/>
                                      <w:color w:val="000000"/>
                                      <w:lang w:val="fr-FR"/>
                                    </w:rPr>
                                    <w:t>Coordination Nationale du Projet de Renforcement Opérationnel du 4C Maroc Centre de Compétences Changement Climatique</w:t>
                                  </w:r>
                                </w:p>
                                <w:p w:rsidR="00FD2BDC" w:rsidRPr="00FD2BDC" w:rsidRDefault="00FD2BDC" w:rsidP="00FD2BDC">
                                  <w:pPr>
                                    <w:ind w:left="674" w:right="675" w:firstLine="674"/>
                                    <w:jc w:val="center"/>
                                    <w:textDirection w:val="btLr"/>
                                    <w:rPr>
                                      <w:lang w:val="fr-FR"/>
                                    </w:rPr>
                                  </w:pPr>
                                  <w:r w:rsidRPr="00FD2BDC">
                                    <w:rPr>
                                      <w:b/>
                                      <w:color w:val="000000"/>
                                      <w:lang w:val="fr-FR"/>
                                    </w:rPr>
                                    <w:t>Villa 4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lang w:val="fr-FR"/>
                                    </w:rPr>
                                    <w:t>, Avenue Al Araar, Secteur 13</w:t>
                                  </w:r>
                                  <w:r w:rsidRPr="00FD2BDC">
                                    <w:rPr>
                                      <w:b/>
                                      <w:color w:val="000000"/>
                                      <w:lang w:val="fr-FR"/>
                                    </w:rPr>
                                    <w:t>, Hay Ryad, Rabat, Maroc</w:t>
                                  </w:r>
                                </w:p>
                                <w:p w:rsidR="004A2C08" w:rsidRPr="004A2C08" w:rsidRDefault="004A2C08" w:rsidP="004D2338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3323" id="Rectangle 10" o:spid="_x0000_s1026" style="position:absolute;left:0;text-align:left;margin-left:19.65pt;margin-top:17.3pt;width:487.35pt;height:7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" fillcolor="#f1f1f1" stroked="f">
                      <v:textbox inset="0,0,0,0">
                        <w:txbxContent>
                          <w:p w:rsidR="00FD2BDC" w:rsidRDefault="00FD2BDC" w:rsidP="00FD2BDC">
                            <w:pPr>
                              <w:ind w:left="674" w:right="675" w:firstLine="674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FD2BDC" w:rsidRPr="00FD2BDC" w:rsidRDefault="00FD2BDC" w:rsidP="00FD2BDC">
                            <w:pPr>
                              <w:ind w:left="674" w:right="675" w:firstLine="674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FD2BDC">
                              <w:rPr>
                                <w:b/>
                                <w:color w:val="000000"/>
                                <w:lang w:val="fr-FR"/>
                              </w:rPr>
                              <w:t>Coordination Nationale du Projet de Renforcement Opérationnel du 4C Maroc Centre de Compétences Changement Climatique</w:t>
                            </w:r>
                          </w:p>
                          <w:p w:rsidR="00FD2BDC" w:rsidRPr="00FD2BDC" w:rsidRDefault="00FD2BDC" w:rsidP="00FD2BDC">
                            <w:pPr>
                              <w:ind w:left="674" w:right="675" w:firstLine="674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FD2BDC">
                              <w:rPr>
                                <w:b/>
                                <w:color w:val="000000"/>
                                <w:lang w:val="fr-FR"/>
                              </w:rPr>
                              <w:t>Villa 4</w:t>
                            </w:r>
                            <w:r>
                              <w:rPr>
                                <w:b/>
                                <w:color w:val="000000"/>
                                <w:lang w:val="fr-FR"/>
                              </w:rPr>
                              <w:t>, Avenue Al Araar, Secteur 13</w:t>
                            </w:r>
                            <w:r w:rsidRPr="00FD2BDC">
                              <w:rPr>
                                <w:b/>
                                <w:color w:val="000000"/>
                                <w:lang w:val="fr-FR"/>
                              </w:rPr>
                              <w:t>, Hay Ryad, Rabat, Maroc</w:t>
                            </w:r>
                          </w:p>
                          <w:p w:rsidR="004A2C08" w:rsidRPr="004A2C08" w:rsidRDefault="004A2C08" w:rsidP="004D2338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4A2C08">
              <w:rPr>
                <w:rFonts w:asciiTheme="minorBidi" w:hAnsiTheme="minorBidi" w:cstheme="minorBidi"/>
                <w:b/>
                <w:color w:val="000000"/>
              </w:rPr>
              <w:t xml:space="preserve">Offre financière </w:t>
            </w:r>
            <w:r w:rsidRPr="004A2C08">
              <w:rPr>
                <w:rFonts w:asciiTheme="minorBidi" w:hAnsiTheme="minorBidi" w:cstheme="minorBidi"/>
                <w:color w:val="000000"/>
              </w:rPr>
              <w:t>: Estimation du coût tel que précisé dans point VII du présent document</w:t>
            </w:r>
          </w:p>
          <w:p w:rsidR="004A2C08" w:rsidRPr="004A2C08" w:rsidRDefault="004A2C08" w:rsidP="004A2C08">
            <w:pPr>
              <w:rPr>
                <w:rFonts w:asciiTheme="minorBidi" w:hAnsiTheme="minorBidi" w:cstheme="minorBidi"/>
                <w:lang w:val="fr-FR"/>
              </w:rPr>
            </w:pPr>
          </w:p>
          <w:p w:rsidR="00675CB9" w:rsidRPr="00253E67" w:rsidRDefault="00EA65FD" w:rsidP="005D4EE7">
            <w:pPr>
              <w:spacing w:after="240"/>
              <w:ind w:left="283" w:right="43"/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4A2C08">
              <w:rPr>
                <w:rFonts w:asciiTheme="minorBidi" w:hAnsiTheme="minorBidi" w:cstheme="minorBidi"/>
                <w:szCs w:val="24"/>
                <w:lang w:val="fr-FR"/>
              </w:rPr>
              <w:t>La</w:t>
            </w:r>
            <w:r w:rsidRPr="004A2C08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</w:t>
            </w:r>
            <w:r w:rsidRPr="004A2C08">
              <w:rPr>
                <w:rFonts w:asciiTheme="minorBidi" w:hAnsiTheme="minorBidi" w:cstheme="minorBidi"/>
                <w:szCs w:val="24"/>
                <w:lang w:val="fr-FR"/>
              </w:rPr>
              <w:t>description</w:t>
            </w:r>
            <w:r w:rsidRPr="004A2C08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Pr="004A2C08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www.pnud.org.ma</w:t>
              </w:r>
            </w:hyperlink>
            <w:r w:rsidRPr="004A2C08"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  <w:t xml:space="preserve">, </w:t>
            </w:r>
            <w:hyperlink r:id="rId10" w:history="1">
              <w:r w:rsidRPr="004A2C08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www.tanmia.ma</w:t>
              </w:r>
            </w:hyperlink>
          </w:p>
        </w:tc>
      </w:tr>
    </w:tbl>
    <w:p w:rsidR="00B7768A" w:rsidRPr="004240DE" w:rsidRDefault="00B7768A" w:rsidP="00B6021C">
      <w:pPr>
        <w:jc w:val="both"/>
        <w:rPr>
          <w:szCs w:val="24"/>
          <w:lang w:val="fr-FR"/>
        </w:rPr>
      </w:pPr>
    </w:p>
    <w:sectPr w:rsidR="00B7768A" w:rsidRPr="004240DE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1F" w:rsidRDefault="007E151F">
      <w:pPr>
        <w:spacing w:line="20" w:lineRule="exact"/>
      </w:pPr>
    </w:p>
  </w:endnote>
  <w:endnote w:type="continuationSeparator" w:id="0">
    <w:p w:rsidR="007E151F" w:rsidRDefault="007E151F">
      <w:r>
        <w:t xml:space="preserve"> </w:t>
      </w:r>
    </w:p>
  </w:endnote>
  <w:endnote w:type="continuationNotice" w:id="1">
    <w:p w:rsidR="007E151F" w:rsidRDefault="007E15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1F" w:rsidRDefault="007E151F">
      <w:r>
        <w:separator/>
      </w:r>
    </w:p>
  </w:footnote>
  <w:footnote w:type="continuationSeparator" w:id="0">
    <w:p w:rsidR="007E151F" w:rsidRDefault="007E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B3C06782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E0746DAC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A0E75F2"/>
    <w:multiLevelType w:val="hybridMultilevel"/>
    <w:tmpl w:val="18F25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3D4B"/>
    <w:multiLevelType w:val="hybridMultilevel"/>
    <w:tmpl w:val="040483BC"/>
    <w:lvl w:ilvl="0" w:tplc="3B6AAA3A">
      <w:start w:val="1"/>
      <w:numFmt w:val="decimal"/>
      <w:lvlText w:val="%1."/>
      <w:lvlJc w:val="center"/>
      <w:pPr>
        <w:ind w:left="1440" w:hanging="360"/>
      </w:pPr>
      <w:rPr>
        <w:rFonts w:ascii="Calibri" w:eastAsia="Times New Roman" w:hAnsi="Calibri" w:cs="Calibri" w:hint="default"/>
        <w:b/>
        <w:bCs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0F0"/>
    <w:multiLevelType w:val="hybridMultilevel"/>
    <w:tmpl w:val="4ADE9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0" w15:restartNumberingAfterBreak="0">
    <w:nsid w:val="2FC72BB6"/>
    <w:multiLevelType w:val="hybridMultilevel"/>
    <w:tmpl w:val="547EBF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B3A3F06">
      <w:start w:val="1"/>
      <w:numFmt w:val="lowerLetter"/>
      <w:lvlText w:val="%2)"/>
      <w:lvlJc w:val="center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B39"/>
    <w:multiLevelType w:val="hybridMultilevel"/>
    <w:tmpl w:val="59547E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4" w15:restartNumberingAfterBreak="0">
    <w:nsid w:val="444A1F8C"/>
    <w:multiLevelType w:val="hybridMultilevel"/>
    <w:tmpl w:val="122EEC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44C6"/>
    <w:multiLevelType w:val="hybridMultilevel"/>
    <w:tmpl w:val="306AD7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13C2"/>
    <w:multiLevelType w:val="hybridMultilevel"/>
    <w:tmpl w:val="3FD2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7B28"/>
    <w:multiLevelType w:val="hybridMultilevel"/>
    <w:tmpl w:val="EAB6E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21" w15:restartNumberingAfterBreak="0">
    <w:nsid w:val="6A190C17"/>
    <w:multiLevelType w:val="hybridMultilevel"/>
    <w:tmpl w:val="E864C3E8"/>
    <w:lvl w:ilvl="0" w:tplc="D31C795C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6"/>
  </w:num>
  <w:num w:numId="12">
    <w:abstractNumId w:val="14"/>
  </w:num>
  <w:num w:numId="13">
    <w:abstractNumId w:val="17"/>
  </w:num>
  <w:num w:numId="14">
    <w:abstractNumId w:val="21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9"/>
  </w:num>
  <w:num w:numId="21">
    <w:abstractNumId w:val="1"/>
  </w:num>
  <w:num w:numId="22">
    <w:abstractNumId w:val="12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33A4"/>
    <w:rsid w:val="00005089"/>
    <w:rsid w:val="0001159A"/>
    <w:rsid w:val="00020070"/>
    <w:rsid w:val="0002522F"/>
    <w:rsid w:val="00030D15"/>
    <w:rsid w:val="00045838"/>
    <w:rsid w:val="000475ED"/>
    <w:rsid w:val="00052B51"/>
    <w:rsid w:val="00057E4D"/>
    <w:rsid w:val="00062C77"/>
    <w:rsid w:val="00076DE5"/>
    <w:rsid w:val="00077500"/>
    <w:rsid w:val="00094925"/>
    <w:rsid w:val="0009675F"/>
    <w:rsid w:val="000B41C5"/>
    <w:rsid w:val="000B6F67"/>
    <w:rsid w:val="00113C74"/>
    <w:rsid w:val="00127364"/>
    <w:rsid w:val="00130F28"/>
    <w:rsid w:val="001347BA"/>
    <w:rsid w:val="001829CF"/>
    <w:rsid w:val="001918BD"/>
    <w:rsid w:val="001921E7"/>
    <w:rsid w:val="001A35D8"/>
    <w:rsid w:val="00205C91"/>
    <w:rsid w:val="00244358"/>
    <w:rsid w:val="00246EE1"/>
    <w:rsid w:val="00250ED8"/>
    <w:rsid w:val="00253E67"/>
    <w:rsid w:val="00262BFB"/>
    <w:rsid w:val="002666E6"/>
    <w:rsid w:val="002C4ABC"/>
    <w:rsid w:val="002D1831"/>
    <w:rsid w:val="002F00AB"/>
    <w:rsid w:val="002F1DE5"/>
    <w:rsid w:val="003017EF"/>
    <w:rsid w:val="00302563"/>
    <w:rsid w:val="003255CF"/>
    <w:rsid w:val="00355B7E"/>
    <w:rsid w:val="00371950"/>
    <w:rsid w:val="00383A65"/>
    <w:rsid w:val="003D498A"/>
    <w:rsid w:val="00401695"/>
    <w:rsid w:val="00423F70"/>
    <w:rsid w:val="004240DE"/>
    <w:rsid w:val="00433259"/>
    <w:rsid w:val="00441142"/>
    <w:rsid w:val="00455099"/>
    <w:rsid w:val="00466B55"/>
    <w:rsid w:val="00466C30"/>
    <w:rsid w:val="00494012"/>
    <w:rsid w:val="004A2C08"/>
    <w:rsid w:val="004A3DAC"/>
    <w:rsid w:val="004A6725"/>
    <w:rsid w:val="004B10B5"/>
    <w:rsid w:val="004C60DA"/>
    <w:rsid w:val="004C7884"/>
    <w:rsid w:val="004D2338"/>
    <w:rsid w:val="004D4E82"/>
    <w:rsid w:val="004D757A"/>
    <w:rsid w:val="00534D97"/>
    <w:rsid w:val="005415B8"/>
    <w:rsid w:val="00547CBE"/>
    <w:rsid w:val="00553E02"/>
    <w:rsid w:val="0059329D"/>
    <w:rsid w:val="005C5FB7"/>
    <w:rsid w:val="005D0A99"/>
    <w:rsid w:val="005D4EE7"/>
    <w:rsid w:val="005D73E2"/>
    <w:rsid w:val="005E1814"/>
    <w:rsid w:val="005F13EC"/>
    <w:rsid w:val="0060065D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B4312"/>
    <w:rsid w:val="006D5C6A"/>
    <w:rsid w:val="006E47B9"/>
    <w:rsid w:val="00701E24"/>
    <w:rsid w:val="0070435C"/>
    <w:rsid w:val="00732D5A"/>
    <w:rsid w:val="00754BE7"/>
    <w:rsid w:val="00762FC4"/>
    <w:rsid w:val="00790DD4"/>
    <w:rsid w:val="007960E3"/>
    <w:rsid w:val="007A5DE1"/>
    <w:rsid w:val="007B597A"/>
    <w:rsid w:val="007D3E9A"/>
    <w:rsid w:val="007D5D57"/>
    <w:rsid w:val="007E151F"/>
    <w:rsid w:val="007F4E8D"/>
    <w:rsid w:val="008024BD"/>
    <w:rsid w:val="008272F8"/>
    <w:rsid w:val="00836FAC"/>
    <w:rsid w:val="008736B8"/>
    <w:rsid w:val="00873BD1"/>
    <w:rsid w:val="008915CC"/>
    <w:rsid w:val="008A5B27"/>
    <w:rsid w:val="008A62AC"/>
    <w:rsid w:val="008B4224"/>
    <w:rsid w:val="008D0E7A"/>
    <w:rsid w:val="008D40B4"/>
    <w:rsid w:val="008E52B6"/>
    <w:rsid w:val="008F1E76"/>
    <w:rsid w:val="0090669F"/>
    <w:rsid w:val="00907397"/>
    <w:rsid w:val="0091369D"/>
    <w:rsid w:val="00922958"/>
    <w:rsid w:val="00927F76"/>
    <w:rsid w:val="0094145F"/>
    <w:rsid w:val="009718C2"/>
    <w:rsid w:val="00975505"/>
    <w:rsid w:val="00997A95"/>
    <w:rsid w:val="009A1FE5"/>
    <w:rsid w:val="009B03A9"/>
    <w:rsid w:val="009C67AD"/>
    <w:rsid w:val="009C6AA7"/>
    <w:rsid w:val="009F13E4"/>
    <w:rsid w:val="00A17982"/>
    <w:rsid w:val="00A23776"/>
    <w:rsid w:val="00A4017E"/>
    <w:rsid w:val="00A57858"/>
    <w:rsid w:val="00A945A8"/>
    <w:rsid w:val="00A9468D"/>
    <w:rsid w:val="00AA3B25"/>
    <w:rsid w:val="00AB58DE"/>
    <w:rsid w:val="00AC26B3"/>
    <w:rsid w:val="00AE1002"/>
    <w:rsid w:val="00AF25E3"/>
    <w:rsid w:val="00AF5A09"/>
    <w:rsid w:val="00B02BF2"/>
    <w:rsid w:val="00B10826"/>
    <w:rsid w:val="00B17101"/>
    <w:rsid w:val="00B302E6"/>
    <w:rsid w:val="00B6021C"/>
    <w:rsid w:val="00B6375A"/>
    <w:rsid w:val="00B72979"/>
    <w:rsid w:val="00B7768A"/>
    <w:rsid w:val="00B97ECF"/>
    <w:rsid w:val="00BA7031"/>
    <w:rsid w:val="00BB562E"/>
    <w:rsid w:val="00BC7472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61032"/>
    <w:rsid w:val="00C65D7B"/>
    <w:rsid w:val="00C75328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37732"/>
    <w:rsid w:val="00D5496F"/>
    <w:rsid w:val="00D57CBF"/>
    <w:rsid w:val="00D61C5B"/>
    <w:rsid w:val="00D754F9"/>
    <w:rsid w:val="00D760D5"/>
    <w:rsid w:val="00D825B7"/>
    <w:rsid w:val="00D91528"/>
    <w:rsid w:val="00DA48E2"/>
    <w:rsid w:val="00DB4B96"/>
    <w:rsid w:val="00DF2B50"/>
    <w:rsid w:val="00E00168"/>
    <w:rsid w:val="00E0638D"/>
    <w:rsid w:val="00E60038"/>
    <w:rsid w:val="00E745C2"/>
    <w:rsid w:val="00E75D79"/>
    <w:rsid w:val="00E80C0E"/>
    <w:rsid w:val="00EA5442"/>
    <w:rsid w:val="00EA65FD"/>
    <w:rsid w:val="00EC0A8D"/>
    <w:rsid w:val="00EF2AD5"/>
    <w:rsid w:val="00F0060D"/>
    <w:rsid w:val="00F201CF"/>
    <w:rsid w:val="00F901D1"/>
    <w:rsid w:val="00FC55FF"/>
    <w:rsid w:val="00FD2BDC"/>
    <w:rsid w:val="00FD3A7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47738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uiPriority w:val="34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ud.org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2368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9</cp:revision>
  <cp:lastPrinted>2009-08-07T14:20:00Z</cp:lastPrinted>
  <dcterms:created xsi:type="dcterms:W3CDTF">2022-07-18T15:35:00Z</dcterms:created>
  <dcterms:modified xsi:type="dcterms:W3CDTF">2022-08-08T09:44:00Z</dcterms:modified>
</cp:coreProperties>
</file>